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____________________________________________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(наименование застройщика)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адрес: _____________________________________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от _________________________________________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или Ф.И.О. участника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долевого строительства)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адрес: ____________________________________,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телефон: ______________, факс: ____________,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адрес электронной почты: ___________________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Требование (претензия)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о безвозмездном устранении недостатков,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ухудшающих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качество объекта долевого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строительства,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возникших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 связи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с отступлением застройщиком от условий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договора участия в долевом строительстве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(и/или: требований технических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регламентов, проектной документации,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градостроительных регламентов)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 ____ г. между ___________________________________________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или Ф.И.О. участника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долевого строительства)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____________________ был заключен Договор участия в долевом строительстве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застройщика)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N ___ ____________________________________________________________________.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(указать объект долевого строительства,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иные существенные условия Договора)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Пунктом   ___    Договора    участия     в    долевом     строительстве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"___"______ ____ г. N ___ (и (или) Техническим регламентом ____________,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проектной документацией - ______________________________,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Градостроительным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регламентом ________________________________ (или указать иные обязательные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требования)) предусмотрены следующие требования к качеству объекта долевого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строительства: _____________________________________ </w:t>
      </w:r>
      <w:hyperlink w:anchor="Par8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 ____ г. при следующих обстоятельствах: __________________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было выявлено ухудшение качества переданного ______________________________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или Ф.И.О. участника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  долевого строительства)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 долевого строительства, а именно: ________________________________,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что подтверждается _______________________________________________________.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Ухудшение  качества  объекта   долевого   строительства  было   вызвано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строительством (созданием) _______________________________  данного объекта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(наименование застройщика)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отступлениями  от  условий  Договора участия  в  долевом   строительстве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"___"_____ ____ г. N _____ (или  указать  иные обязательные требования),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что подтверждается ________________________________.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(Вариант: "___"____ ____ г. при следующих обстоятельствах: ____________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были выявлены недостатки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переданного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(наименование или Ф.И.О. участника долевого строительства)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объекта долевого   строительства,   которые   делают   его  непригодным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предусмотренного       п.    _______   Договора    участия    в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долевом</w:t>
      </w:r>
      <w:proofErr w:type="gramEnd"/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от "___"________ ____ г. N _________ использования, а именно: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_______________________________________________________, что подтверждается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____________________________________________________________.)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Недостатки    объекта   долевого  строительства    явились   следствием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строительства (создания) __________________________________ данного объекта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(наименование застройщика)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 отступлениями  от  условий  Договора  участия  в   долевом строительстве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 "___"_____ ____ г. N _____ (или  указать  иные обязательные требования),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что подтверждается _______________________________.</w:t>
      </w:r>
    </w:p>
    <w:p w:rsidR="00975EA1" w:rsidRDefault="00975EA1" w:rsidP="00975E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ч. 1 ст.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застройщик обязан 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proofErr w:type="gramEnd"/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Согласно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п. 1 ч. 2 ст.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ч. 1 ст.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30.12.2004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вправе потребовать от застройщика безвозмездного устранения недостатков в разумный</w:t>
      </w:r>
      <w:proofErr w:type="gramEnd"/>
      <w:r>
        <w:rPr>
          <w:rFonts w:ascii="Arial" w:hAnsi="Arial" w:cs="Arial"/>
          <w:sz w:val="20"/>
          <w:szCs w:val="20"/>
        </w:rPr>
        <w:t xml:space="preserve"> срок.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вышеизложенного и руко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водствуясь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ст. 7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прошу в срок </w:t>
      </w:r>
      <w:proofErr w:type="gramStart"/>
      <w:r>
        <w:rPr>
          <w:rFonts w:ascii="Arial" w:hAnsi="Arial" w:cs="Arial"/>
          <w:sz w:val="20"/>
          <w:szCs w:val="20"/>
        </w:rPr>
        <w:t>до</w:t>
      </w:r>
      <w:proofErr w:type="gramEnd"/>
      <w:r>
        <w:rPr>
          <w:rFonts w:ascii="Arial" w:hAnsi="Arial" w:cs="Arial"/>
          <w:sz w:val="20"/>
          <w:szCs w:val="20"/>
        </w:rPr>
        <w:t xml:space="preserve"> ____________ безвозмездно устранить </w:t>
      </w:r>
      <w:proofErr w:type="gramStart"/>
      <w:r>
        <w:rPr>
          <w:rFonts w:ascii="Arial" w:hAnsi="Arial" w:cs="Arial"/>
          <w:sz w:val="20"/>
          <w:szCs w:val="20"/>
        </w:rPr>
        <w:t>следующие</w:t>
      </w:r>
      <w:proofErr w:type="gramEnd"/>
      <w:r>
        <w:rPr>
          <w:rFonts w:ascii="Arial" w:hAnsi="Arial" w:cs="Arial"/>
          <w:sz w:val="20"/>
          <w:szCs w:val="20"/>
        </w:rPr>
        <w:t xml:space="preserve"> недостатки объекта долевого строительства: _____________________ в следующем порядке: _____________________________.</w:t>
      </w:r>
    </w:p>
    <w:p w:rsidR="00975EA1" w:rsidRDefault="00975EA1" w:rsidP="00975E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75EA1" w:rsidRDefault="00975EA1" w:rsidP="00975E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Приложение: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Копия Договора участия в долевом строительстве от "___"______ ____ г. N ___.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Документы, подтверждающие ухудшение качества (или: недостатки) объекта долевого строительства.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Документы, подтверждающие строительство (создание) объекта долевого строительства с отступлениями от условий Договора участия в долевом строительстве от "___"________ ____ г. N ___ (и (или) иных обязательных требований).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Доверенность представителя от "___"________ ____ г. N ___ (если требование подписывается представителем заявителя).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Иные документы, подтверждающие обстоятельства, на которых заявитель основывает свои требования.</w:t>
      </w:r>
    </w:p>
    <w:p w:rsidR="00975EA1" w:rsidRDefault="00975EA1" w:rsidP="00975E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Участник долевого строительства (представитель):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___________________/__________________</w:t>
      </w:r>
    </w:p>
    <w:p w:rsidR="00975EA1" w:rsidRDefault="00975EA1" w:rsidP="00975EA1">
      <w:pPr>
        <w:keepNext w:val="0"/>
        <w:keepLines w:val="0"/>
        <w:autoSpaceDE w:val="0"/>
        <w:autoSpaceDN w:val="0"/>
        <w:adjustRightInd w:val="0"/>
        <w:spacing w:before="0" w:line="240" w:lineRule="auto"/>
        <w:ind w:left="567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(подпись)      (Ф.И.О.)</w:t>
      </w:r>
    </w:p>
    <w:p w:rsidR="00975EA1" w:rsidRDefault="00975EA1" w:rsidP="00975E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75EA1" w:rsidRDefault="00975EA1" w:rsidP="00975EA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для сведения: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1" w:name="Par81"/>
      <w:bookmarkEnd w:id="1"/>
      <w:r>
        <w:rPr>
          <w:rFonts w:ascii="Arial" w:hAnsi="Arial" w:cs="Arial"/>
          <w:sz w:val="20"/>
          <w:szCs w:val="20"/>
        </w:rPr>
        <w:t xml:space="preserve">&lt;1&gt; Требования к качеству объекта долевого строительства </w:t>
      </w:r>
      <w:proofErr w:type="gramStart"/>
      <w:r>
        <w:rPr>
          <w:rFonts w:ascii="Arial" w:hAnsi="Arial" w:cs="Arial"/>
          <w:sz w:val="20"/>
          <w:szCs w:val="20"/>
        </w:rPr>
        <w:t>установлены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следующими нормативными правовыми актами Российской Федерации: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30.12.2009 N 384-ФЗ "Технический регламент о безопасности зданий и сооружений";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Федеральным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22.07.2008 N 123-ФЗ "Технический регламент о требованиях пожарной безопасности";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ст. ст. 30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36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46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48</w:t>
        </w:r>
      </w:hyperlink>
      <w:r>
        <w:rPr>
          <w:rFonts w:ascii="Arial" w:hAnsi="Arial" w:cs="Arial"/>
          <w:sz w:val="20"/>
          <w:szCs w:val="20"/>
        </w:rPr>
        <w:t xml:space="preserve"> Градостроительного кодекса Российской Федерации;</w:t>
      </w:r>
    </w:p>
    <w:p w:rsidR="00975EA1" w:rsidRDefault="00975EA1" w:rsidP="00975EA1">
      <w:pPr>
        <w:autoSpaceDE w:val="0"/>
        <w:autoSpaceDN w:val="0"/>
        <w:adjustRightInd w:val="0"/>
        <w:spacing w:before="200"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СанПиН 2.2.1/2.1.1.1076-01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утвержденными</w:t>
      </w:r>
      <w:proofErr w:type="gramEnd"/>
      <w:r>
        <w:rPr>
          <w:rFonts w:ascii="Arial" w:hAnsi="Arial" w:cs="Arial"/>
          <w:sz w:val="20"/>
          <w:szCs w:val="20"/>
        </w:rPr>
        <w:t xml:space="preserve"> Постановлением Главного санитарного врача Российской Федерации от 25.10.2001 N 29.</w:t>
      </w:r>
    </w:p>
    <w:p w:rsidR="00AA0B0A" w:rsidRPr="00975EA1" w:rsidRDefault="00AA0B0A" w:rsidP="00975EA1">
      <w:pPr>
        <w:ind w:left="567"/>
      </w:pPr>
    </w:p>
    <w:sectPr w:rsidR="00AA0B0A" w:rsidRPr="00975EA1" w:rsidSect="00FF291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E8"/>
    <w:rsid w:val="0046663A"/>
    <w:rsid w:val="00486115"/>
    <w:rsid w:val="007A7FE8"/>
    <w:rsid w:val="00842159"/>
    <w:rsid w:val="00975EA1"/>
    <w:rsid w:val="00AA0B0A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F860026BF63DC27312C6085ABC782375B806F19B32D18FB0BF7723998F9199D29318ECD108318CA3601CE41C59E4FDCFF5530E5C26518F4n4D" TargetMode="External"/><Relationship Id="rId13" Type="http://schemas.openxmlformats.org/officeDocument/2006/relationships/hyperlink" Target="consultantplus://offline/ref=AFCF860026BF63DC27312C6085ABC782375A856C1FB12D18FB0BF7723998F9199D29318ECD10841DC63601CE41C59E4FDCFF5530E5C26518F4n4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CF860026BF63DC27312C6085ABC782375B806F19B32D18FB0BF7723998F9199D29318ECD108118CD3601CE41C59E4FDCFF5530E5C26518F4n4D" TargetMode="External"/><Relationship Id="rId12" Type="http://schemas.openxmlformats.org/officeDocument/2006/relationships/hyperlink" Target="consultantplus://offline/ref=AFCF860026BF63DC27312C6085ABC782375A856C1FB12D18FB0BF7723998F9199D29318ECD10861BC83601CE41C59E4FDCFF5530E5C26518F4n4D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F860026BF63DC27312C6085ABC782375B806F19B32D18FB0BF7723998F9199D29318ECD108318C93601CE41C59E4FDCFF5530E5C26518F4n4D" TargetMode="External"/><Relationship Id="rId11" Type="http://schemas.openxmlformats.org/officeDocument/2006/relationships/hyperlink" Target="consultantplus://offline/ref=AFCF860026BF63DC27312C6085ABC782375A856C1FB12D18FB0BF7723998F9199D29318ECD10871ACA3601CE41C59E4FDCFF5530E5C26518F4n4D" TargetMode="External"/><Relationship Id="rId5" Type="http://schemas.openxmlformats.org/officeDocument/2006/relationships/hyperlink" Target="consultantplus://offline/ref=AFCF860026BF63DC27312C6085ABC782375B806F19B32D18FB0BF7723998F9199D29318ECD108118CD3601CE41C59E4FDCFF5530E5C26518F4n4D" TargetMode="External"/><Relationship Id="rId15" Type="http://schemas.openxmlformats.org/officeDocument/2006/relationships/hyperlink" Target="consultantplus://offline/ref=AFCF860026BF63DC27312C6085ABC782365B826B1BB52D18FB0BF7723998F9199D29318ECD10831DCB3601CE41C59E4FDCFF5530E5C26518F4n4D" TargetMode="External"/><Relationship Id="rId10" Type="http://schemas.openxmlformats.org/officeDocument/2006/relationships/hyperlink" Target="consultantplus://offline/ref=AFCF860026BF63DC27312C6085ABC7823653866A1BB22D18FB0BF7723998F9198F296982CC159D1CCA23579F04F9n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CF860026BF63DC27312C6085ABC782355E8C6B1FB92D18FB0BF7723998F9198F296982CC159D1CCA23579F04F9n9D" TargetMode="External"/><Relationship Id="rId14" Type="http://schemas.openxmlformats.org/officeDocument/2006/relationships/hyperlink" Target="consultantplus://offline/ref=AFCF860026BF63DC27312C6085ABC782375A856C1FB12D18FB0BF7723998F9199D29318ECD108418C63601CE41C59E4FDCFF5530E5C26518F4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1348</Words>
  <Characters>7687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5</cp:revision>
  <dcterms:created xsi:type="dcterms:W3CDTF">2019-04-15T03:28:00Z</dcterms:created>
  <dcterms:modified xsi:type="dcterms:W3CDTF">2019-04-15T03:40:00Z</dcterms:modified>
</cp:coreProperties>
</file>